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CA" w:rsidRDefault="00C0607C" w:rsidP="00C0607C">
      <w:pPr>
        <w:jc w:val="center"/>
        <w:rPr>
          <w:rStyle w:val="sl-data-cell5"/>
          <w:rFonts w:hint="eastAsia"/>
          <w:sz w:val="44"/>
          <w:szCs w:val="44"/>
        </w:rPr>
      </w:pPr>
      <w:r w:rsidRPr="00CE1938">
        <w:rPr>
          <w:rStyle w:val="sl-data-cell5"/>
          <w:rFonts w:hint="eastAsia"/>
          <w:sz w:val="44"/>
          <w:szCs w:val="44"/>
        </w:rPr>
        <w:t>江源林区基层法院扩大管辖后</w:t>
      </w:r>
      <w:r w:rsidR="00A614CA">
        <w:rPr>
          <w:rStyle w:val="sl-data-cell5"/>
          <w:rFonts w:hint="eastAsia"/>
          <w:sz w:val="44"/>
          <w:szCs w:val="44"/>
        </w:rPr>
        <w:t>出现</w:t>
      </w:r>
    </w:p>
    <w:p w:rsidR="00C0607C" w:rsidRDefault="00A614CA" w:rsidP="00C0607C">
      <w:pPr>
        <w:jc w:val="center"/>
        <w:rPr>
          <w:rStyle w:val="sl-data-cell5"/>
          <w:sz w:val="44"/>
          <w:szCs w:val="44"/>
        </w:rPr>
      </w:pPr>
      <w:r>
        <w:rPr>
          <w:rStyle w:val="sl-data-cell5"/>
          <w:rFonts w:hint="eastAsia"/>
          <w:sz w:val="44"/>
          <w:szCs w:val="44"/>
        </w:rPr>
        <w:t>的问题和对策</w:t>
      </w:r>
    </w:p>
    <w:p w:rsidR="00426375" w:rsidRDefault="00426375" w:rsidP="00C0607C">
      <w:pPr>
        <w:jc w:val="center"/>
        <w:rPr>
          <w:rStyle w:val="sl-data-cell5"/>
          <w:sz w:val="44"/>
          <w:szCs w:val="44"/>
        </w:rPr>
      </w:pPr>
    </w:p>
    <w:p w:rsidR="005F3A68" w:rsidRDefault="001646EA" w:rsidP="006D7638">
      <w:pPr>
        <w:ind w:firstLineChars="200" w:firstLine="640"/>
        <w:rPr>
          <w:rStyle w:val="sl-data-cell5"/>
          <w:rFonts w:ascii="仿宋" w:eastAsia="仿宋" w:hAnsi="仿宋" w:hint="eastAsia"/>
          <w:sz w:val="32"/>
          <w:szCs w:val="32"/>
        </w:rPr>
      </w:pPr>
      <w:r w:rsidRPr="00EB68D7">
        <w:rPr>
          <w:rStyle w:val="sl-data-cell5"/>
          <w:rFonts w:ascii="仿宋" w:eastAsia="仿宋" w:hAnsi="仿宋" w:hint="eastAsia"/>
          <w:sz w:val="32"/>
          <w:szCs w:val="32"/>
        </w:rPr>
        <w:t>江源林区基层法院根据</w:t>
      </w:r>
      <w:r w:rsidR="00CE577C">
        <w:rPr>
          <w:rStyle w:val="sl-data-cell5"/>
          <w:rFonts w:ascii="仿宋" w:eastAsia="仿宋" w:hAnsi="仿宋" w:hint="eastAsia"/>
          <w:sz w:val="32"/>
          <w:szCs w:val="32"/>
        </w:rPr>
        <w:t>最高人民法院</w:t>
      </w:r>
      <w:r w:rsidR="00EB68D7">
        <w:rPr>
          <w:rStyle w:val="sl-data-cell5"/>
          <w:rFonts w:ascii="仿宋" w:eastAsia="仿宋" w:hAnsi="仿宋" w:hint="eastAsia"/>
          <w:sz w:val="32"/>
          <w:szCs w:val="32"/>
        </w:rPr>
        <w:t>《关于</w:t>
      </w:r>
      <w:r w:rsidR="007313CA">
        <w:rPr>
          <w:rStyle w:val="sl-data-cell5"/>
          <w:rFonts w:ascii="仿宋" w:eastAsia="仿宋" w:hAnsi="仿宋" w:hint="eastAsia"/>
          <w:sz w:val="32"/>
          <w:szCs w:val="32"/>
        </w:rPr>
        <w:t>吉林省长春林区两级法院集中管辖部分案件的公告》，我院集中管辖白山市江源区湾沟镇、松树镇、</w:t>
      </w:r>
      <w:r w:rsidR="00B71B96">
        <w:rPr>
          <w:rStyle w:val="sl-data-cell5"/>
          <w:rFonts w:ascii="仿宋" w:eastAsia="仿宋" w:hAnsi="仿宋" w:hint="eastAsia"/>
          <w:sz w:val="32"/>
          <w:szCs w:val="32"/>
        </w:rPr>
        <w:t>城墙</w:t>
      </w:r>
      <w:r w:rsidR="007313CA">
        <w:rPr>
          <w:rStyle w:val="sl-data-cell5"/>
          <w:rFonts w:ascii="仿宋" w:eastAsia="仿宋" w:hAnsi="仿宋" w:hint="eastAsia"/>
          <w:sz w:val="32"/>
          <w:szCs w:val="32"/>
        </w:rPr>
        <w:t>街道辖区内民</w:t>
      </w:r>
      <w:r w:rsidR="00B71B96">
        <w:rPr>
          <w:rStyle w:val="sl-data-cell5"/>
          <w:rFonts w:ascii="仿宋" w:eastAsia="仿宋" w:hAnsi="仿宋" w:hint="eastAsia"/>
          <w:sz w:val="32"/>
          <w:szCs w:val="32"/>
        </w:rPr>
        <w:t>事诉讼案件。</w:t>
      </w:r>
      <w:r w:rsidR="005F3A68">
        <w:rPr>
          <w:rStyle w:val="sl-data-cell5"/>
          <w:rFonts w:ascii="仿宋" w:eastAsia="仿宋" w:hAnsi="仿宋" w:hint="eastAsia"/>
          <w:sz w:val="32"/>
          <w:szCs w:val="32"/>
        </w:rPr>
        <w:t xml:space="preserve"> </w:t>
      </w:r>
    </w:p>
    <w:p w:rsidR="00C0607C" w:rsidRDefault="00A614CA" w:rsidP="006D7638">
      <w:pPr>
        <w:ind w:firstLineChars="200" w:firstLine="640"/>
        <w:rPr>
          <w:rStyle w:val="sl-data-cell5"/>
          <w:rFonts w:ascii="仿宋" w:eastAsia="仿宋" w:hAnsi="仿宋" w:hint="eastAsia"/>
          <w:sz w:val="32"/>
          <w:szCs w:val="32"/>
        </w:rPr>
      </w:pPr>
      <w:r>
        <w:rPr>
          <w:rStyle w:val="sl-data-cell5"/>
          <w:rFonts w:ascii="仿宋" w:eastAsia="仿宋" w:hAnsi="仿宋" w:hint="eastAsia"/>
          <w:sz w:val="32"/>
          <w:szCs w:val="32"/>
        </w:rPr>
        <w:t>我院</w:t>
      </w:r>
      <w:r w:rsidR="005F3A68">
        <w:rPr>
          <w:rStyle w:val="sl-data-cell5"/>
          <w:rFonts w:ascii="仿宋" w:eastAsia="仿宋" w:hAnsi="仿宋" w:hint="eastAsia"/>
          <w:sz w:val="32"/>
          <w:szCs w:val="32"/>
        </w:rPr>
        <w:t>扩大</w:t>
      </w:r>
      <w:r>
        <w:rPr>
          <w:rStyle w:val="sl-data-cell5"/>
          <w:rFonts w:ascii="仿宋" w:eastAsia="仿宋" w:hAnsi="仿宋" w:hint="eastAsia"/>
          <w:sz w:val="32"/>
          <w:szCs w:val="32"/>
        </w:rPr>
        <w:t>管辖是从2019年4月1日开始，</w:t>
      </w:r>
      <w:r w:rsidR="005F3A68" w:rsidRPr="00CE1938">
        <w:rPr>
          <w:rStyle w:val="sl-data-cell5"/>
          <w:rFonts w:ascii="仿宋" w:eastAsia="仿宋" w:hAnsi="仿宋" w:hint="eastAsia"/>
          <w:sz w:val="32"/>
          <w:szCs w:val="32"/>
        </w:rPr>
        <w:t>通过</w:t>
      </w:r>
      <w:r w:rsidR="005F3A68">
        <w:rPr>
          <w:rStyle w:val="sl-data-cell5"/>
          <w:rFonts w:ascii="仿宋" w:eastAsia="仿宋" w:hAnsi="仿宋" w:hint="eastAsia"/>
          <w:sz w:val="32"/>
          <w:szCs w:val="32"/>
        </w:rPr>
        <w:t>一个季度的收</w:t>
      </w:r>
      <w:r w:rsidR="005F3A68" w:rsidRPr="00CE1938">
        <w:rPr>
          <w:rStyle w:val="sl-data-cell5"/>
          <w:rFonts w:ascii="仿宋" w:eastAsia="仿宋" w:hAnsi="仿宋" w:hint="eastAsia"/>
          <w:sz w:val="32"/>
          <w:szCs w:val="32"/>
        </w:rPr>
        <w:t>案情况反映，可以看出，</w:t>
      </w:r>
      <w:r w:rsidR="005F3A68">
        <w:rPr>
          <w:rStyle w:val="sl-data-cell5"/>
          <w:rFonts w:ascii="仿宋" w:eastAsia="仿宋" w:hAnsi="仿宋" w:hint="eastAsia"/>
          <w:sz w:val="32"/>
          <w:szCs w:val="32"/>
        </w:rPr>
        <w:t>一是</w:t>
      </w:r>
      <w:r w:rsidR="005F3A68" w:rsidRPr="00CE1938">
        <w:rPr>
          <w:rStyle w:val="sl-data-cell5"/>
          <w:rFonts w:ascii="仿宋" w:eastAsia="仿宋" w:hAnsi="仿宋" w:hint="eastAsia"/>
          <w:sz w:val="32"/>
          <w:szCs w:val="32"/>
        </w:rPr>
        <w:t>扩大管辖后，总体案件</w:t>
      </w:r>
      <w:r w:rsidR="005F3A68">
        <w:rPr>
          <w:rStyle w:val="sl-data-cell5"/>
          <w:rFonts w:ascii="仿宋" w:eastAsia="仿宋" w:hAnsi="仿宋" w:hint="eastAsia"/>
          <w:sz w:val="32"/>
          <w:szCs w:val="32"/>
        </w:rPr>
        <w:t>数量呈上升趋势，截止6月30日，</w:t>
      </w:r>
      <w:r w:rsidR="00CE577C">
        <w:rPr>
          <w:rStyle w:val="sl-data-cell5"/>
          <w:rFonts w:ascii="仿宋" w:eastAsia="仿宋" w:hAnsi="仿宋" w:hint="eastAsia"/>
          <w:sz w:val="32"/>
          <w:szCs w:val="32"/>
        </w:rPr>
        <w:t>我院</w:t>
      </w:r>
      <w:r w:rsidR="00BD5AFB">
        <w:rPr>
          <w:rStyle w:val="sl-data-cell5"/>
          <w:rFonts w:ascii="仿宋" w:eastAsia="仿宋" w:hAnsi="仿宋" w:hint="eastAsia"/>
          <w:sz w:val="32"/>
          <w:szCs w:val="32"/>
        </w:rPr>
        <w:t>扩大管辖后</w:t>
      </w:r>
      <w:r w:rsidR="00893800">
        <w:rPr>
          <w:rStyle w:val="sl-data-cell5"/>
          <w:rFonts w:ascii="仿宋" w:eastAsia="仿宋" w:hAnsi="仿宋" w:hint="eastAsia"/>
          <w:sz w:val="32"/>
          <w:szCs w:val="32"/>
        </w:rPr>
        <w:t>新收</w:t>
      </w:r>
      <w:r w:rsidR="00F87B42">
        <w:rPr>
          <w:rStyle w:val="sl-data-cell5"/>
          <w:rFonts w:ascii="仿宋" w:eastAsia="仿宋" w:hAnsi="仿宋" w:hint="eastAsia"/>
          <w:sz w:val="32"/>
          <w:szCs w:val="32"/>
        </w:rPr>
        <w:t>各类</w:t>
      </w:r>
      <w:r w:rsidR="00893800" w:rsidRPr="00CE1938">
        <w:rPr>
          <w:rStyle w:val="sl-data-cell5"/>
          <w:rFonts w:ascii="仿宋" w:eastAsia="仿宋" w:hAnsi="仿宋" w:hint="eastAsia"/>
          <w:sz w:val="32"/>
          <w:szCs w:val="32"/>
        </w:rPr>
        <w:t>案</w:t>
      </w:r>
      <w:r w:rsidR="00893800">
        <w:rPr>
          <w:rStyle w:val="sl-data-cell5"/>
          <w:rFonts w:ascii="仿宋" w:eastAsia="仿宋" w:hAnsi="仿宋" w:hint="eastAsia"/>
          <w:sz w:val="32"/>
          <w:szCs w:val="32"/>
        </w:rPr>
        <w:t>件</w:t>
      </w:r>
      <w:r w:rsidR="000B44D0">
        <w:rPr>
          <w:rStyle w:val="sl-data-cell5"/>
          <w:rFonts w:ascii="仿宋" w:eastAsia="仿宋" w:hAnsi="仿宋" w:hint="eastAsia"/>
          <w:sz w:val="32"/>
          <w:szCs w:val="32"/>
        </w:rPr>
        <w:t>102</w:t>
      </w:r>
      <w:r w:rsidR="00402940">
        <w:rPr>
          <w:rStyle w:val="sl-data-cell5"/>
          <w:rFonts w:ascii="仿宋" w:eastAsia="仿宋" w:hAnsi="仿宋" w:hint="eastAsia"/>
          <w:sz w:val="32"/>
          <w:szCs w:val="32"/>
        </w:rPr>
        <w:t>件，</w:t>
      </w:r>
      <w:r w:rsidR="00F87B42">
        <w:rPr>
          <w:rStyle w:val="sl-data-cell5"/>
          <w:rFonts w:ascii="仿宋" w:eastAsia="仿宋" w:hAnsi="仿宋" w:hint="eastAsia"/>
          <w:sz w:val="32"/>
          <w:szCs w:val="32"/>
        </w:rPr>
        <w:t>与</w:t>
      </w:r>
      <w:r>
        <w:rPr>
          <w:rStyle w:val="sl-data-cell5"/>
          <w:rFonts w:ascii="仿宋" w:eastAsia="仿宋" w:hAnsi="仿宋" w:hint="eastAsia"/>
          <w:sz w:val="32"/>
          <w:szCs w:val="32"/>
        </w:rPr>
        <w:t>去</w:t>
      </w:r>
      <w:r w:rsidR="00F87B42">
        <w:rPr>
          <w:rStyle w:val="sl-data-cell5"/>
          <w:rFonts w:ascii="仿宋" w:eastAsia="仿宋" w:hAnsi="仿宋" w:hint="eastAsia"/>
          <w:sz w:val="32"/>
          <w:szCs w:val="32"/>
        </w:rPr>
        <w:t>年同比增加</w:t>
      </w:r>
      <w:r w:rsidR="006D7638">
        <w:rPr>
          <w:rStyle w:val="sl-data-cell5"/>
          <w:rFonts w:ascii="仿宋" w:eastAsia="仿宋" w:hAnsi="仿宋" w:hint="eastAsia"/>
          <w:sz w:val="32"/>
          <w:szCs w:val="32"/>
        </w:rPr>
        <w:t>67</w:t>
      </w:r>
      <w:r w:rsidR="00F87B42">
        <w:rPr>
          <w:rStyle w:val="sl-data-cell5"/>
          <w:rFonts w:ascii="仿宋" w:eastAsia="仿宋" w:hAnsi="仿宋" w:hint="eastAsia"/>
          <w:sz w:val="32"/>
          <w:szCs w:val="32"/>
        </w:rPr>
        <w:t>件，上升了191.42%。</w:t>
      </w:r>
      <w:r w:rsidR="00402940">
        <w:rPr>
          <w:rStyle w:val="sl-data-cell5"/>
          <w:rFonts w:ascii="仿宋" w:eastAsia="仿宋" w:hAnsi="仿宋" w:hint="eastAsia"/>
          <w:sz w:val="32"/>
          <w:szCs w:val="32"/>
        </w:rPr>
        <w:t>其中</w:t>
      </w:r>
      <w:r>
        <w:rPr>
          <w:rStyle w:val="sl-data-cell5"/>
          <w:rFonts w:ascii="仿宋" w:eastAsia="仿宋" w:hAnsi="仿宋" w:hint="eastAsia"/>
          <w:sz w:val="32"/>
          <w:szCs w:val="32"/>
        </w:rPr>
        <w:t>上升最明显的是</w:t>
      </w:r>
      <w:r w:rsidR="00402940" w:rsidRPr="00A614CA">
        <w:rPr>
          <w:rStyle w:val="sl-data-cell5"/>
          <w:rFonts w:ascii="仿宋" w:eastAsia="仿宋" w:hAnsi="仿宋" w:hint="eastAsia"/>
          <w:sz w:val="32"/>
          <w:szCs w:val="32"/>
        </w:rPr>
        <w:t>民事案件</w:t>
      </w:r>
      <w:r>
        <w:rPr>
          <w:rStyle w:val="sl-data-cell5"/>
          <w:rFonts w:ascii="仿宋" w:eastAsia="仿宋" w:hAnsi="仿宋" w:hint="eastAsia"/>
          <w:sz w:val="32"/>
          <w:szCs w:val="32"/>
        </w:rPr>
        <w:t>，</w:t>
      </w:r>
      <w:r w:rsidRPr="00A614CA">
        <w:rPr>
          <w:rStyle w:val="sl-data-cell5"/>
          <w:rFonts w:ascii="仿宋" w:eastAsia="仿宋" w:hAnsi="仿宋" w:hint="eastAsia"/>
          <w:sz w:val="32"/>
          <w:szCs w:val="32"/>
        </w:rPr>
        <w:t>新</w:t>
      </w:r>
      <w:r>
        <w:rPr>
          <w:rStyle w:val="sl-data-cell5"/>
          <w:rFonts w:ascii="仿宋" w:eastAsia="仿宋" w:hAnsi="仿宋" w:hint="eastAsia"/>
          <w:sz w:val="32"/>
          <w:szCs w:val="32"/>
        </w:rPr>
        <w:t>收</w:t>
      </w:r>
      <w:r w:rsidR="00402940">
        <w:rPr>
          <w:rStyle w:val="sl-data-cell5"/>
          <w:rFonts w:ascii="仿宋" w:eastAsia="仿宋" w:hAnsi="仿宋" w:hint="eastAsia"/>
          <w:sz w:val="32"/>
          <w:szCs w:val="32"/>
        </w:rPr>
        <w:t>85件，与</w:t>
      </w:r>
      <w:r>
        <w:rPr>
          <w:rStyle w:val="sl-data-cell5"/>
          <w:rFonts w:ascii="仿宋" w:eastAsia="仿宋" w:hAnsi="仿宋" w:hint="eastAsia"/>
          <w:sz w:val="32"/>
          <w:szCs w:val="32"/>
        </w:rPr>
        <w:t>去</w:t>
      </w:r>
      <w:r w:rsidR="00402940">
        <w:rPr>
          <w:rStyle w:val="sl-data-cell5"/>
          <w:rFonts w:ascii="仿宋" w:eastAsia="仿宋" w:hAnsi="仿宋" w:hint="eastAsia"/>
          <w:sz w:val="32"/>
          <w:szCs w:val="32"/>
        </w:rPr>
        <w:t>年同</w:t>
      </w:r>
      <w:r>
        <w:rPr>
          <w:rStyle w:val="sl-data-cell5"/>
          <w:rFonts w:ascii="仿宋" w:eastAsia="仿宋" w:hAnsi="仿宋" w:hint="eastAsia"/>
          <w:sz w:val="32"/>
          <w:szCs w:val="32"/>
        </w:rPr>
        <w:t>期相</w:t>
      </w:r>
      <w:r w:rsidR="00402940">
        <w:rPr>
          <w:rStyle w:val="sl-data-cell5"/>
          <w:rFonts w:ascii="仿宋" w:eastAsia="仿宋" w:hAnsi="仿宋" w:hint="eastAsia"/>
          <w:sz w:val="32"/>
          <w:szCs w:val="32"/>
        </w:rPr>
        <w:t>比增加68件，上升了400%</w:t>
      </w:r>
      <w:r w:rsidR="00CE577C">
        <w:rPr>
          <w:rStyle w:val="sl-data-cell5"/>
          <w:rFonts w:ascii="仿宋" w:eastAsia="仿宋" w:hAnsi="仿宋" w:hint="eastAsia"/>
          <w:sz w:val="32"/>
          <w:szCs w:val="32"/>
        </w:rPr>
        <w:t>。</w:t>
      </w:r>
      <w:r w:rsidR="001679DA">
        <w:rPr>
          <w:rStyle w:val="sl-data-cell5"/>
          <w:rFonts w:ascii="仿宋" w:eastAsia="仿宋" w:hAnsi="仿宋" w:hint="eastAsia"/>
          <w:sz w:val="32"/>
          <w:szCs w:val="32"/>
        </w:rPr>
        <w:t>二是</w:t>
      </w:r>
      <w:r>
        <w:rPr>
          <w:rStyle w:val="sl-data-cell5"/>
          <w:rFonts w:ascii="仿宋" w:eastAsia="仿宋" w:hAnsi="仿宋" w:hint="eastAsia"/>
          <w:sz w:val="32"/>
          <w:szCs w:val="32"/>
        </w:rPr>
        <w:t>在案件量增长的同时，</w:t>
      </w:r>
      <w:r w:rsidR="002E5086">
        <w:rPr>
          <w:rStyle w:val="sl-data-cell5"/>
          <w:rFonts w:ascii="仿宋" w:eastAsia="仿宋" w:hAnsi="仿宋" w:hint="eastAsia"/>
          <w:sz w:val="32"/>
          <w:szCs w:val="32"/>
        </w:rPr>
        <w:t>民事</w:t>
      </w:r>
      <w:r w:rsidR="00C0607C" w:rsidRPr="00CE1938">
        <w:rPr>
          <w:rStyle w:val="sl-data-cell5"/>
          <w:rFonts w:ascii="仿宋" w:eastAsia="仿宋" w:hAnsi="仿宋" w:hint="eastAsia"/>
          <w:sz w:val="32"/>
          <w:szCs w:val="32"/>
        </w:rPr>
        <w:t>案</w:t>
      </w:r>
      <w:r w:rsidR="00893800">
        <w:rPr>
          <w:rStyle w:val="sl-data-cell5"/>
          <w:rFonts w:ascii="仿宋" w:eastAsia="仿宋" w:hAnsi="仿宋" w:hint="eastAsia"/>
          <w:sz w:val="32"/>
          <w:szCs w:val="32"/>
        </w:rPr>
        <w:t>件类型</w:t>
      </w:r>
      <w:r>
        <w:rPr>
          <w:rStyle w:val="sl-data-cell5"/>
          <w:rFonts w:ascii="仿宋" w:eastAsia="仿宋" w:hAnsi="仿宋" w:hint="eastAsia"/>
          <w:sz w:val="32"/>
          <w:szCs w:val="32"/>
        </w:rPr>
        <w:t>也多样化，与以往相比增加了15种案由，</w:t>
      </w:r>
      <w:r>
        <w:rPr>
          <w:rFonts w:ascii="仿宋" w:eastAsia="仿宋" w:hAnsi="仿宋" w:cs="Tahoma" w:hint="eastAsia"/>
          <w:sz w:val="32"/>
          <w:szCs w:val="32"/>
        </w:rPr>
        <w:t>像</w:t>
      </w:r>
      <w:r w:rsidR="005F645B" w:rsidRPr="005F645B">
        <w:rPr>
          <w:rFonts w:ascii="仿宋" w:eastAsia="仿宋" w:hAnsi="仿宋" w:cs="Tahoma" w:hint="eastAsia"/>
          <w:sz w:val="32"/>
          <w:szCs w:val="32"/>
        </w:rPr>
        <w:t>土地租赁合同纠纷</w:t>
      </w:r>
      <w:r w:rsidR="005F645B">
        <w:rPr>
          <w:rFonts w:ascii="仿宋" w:eastAsia="仿宋" w:hAnsi="仿宋" w:cs="Tahoma" w:hint="eastAsia"/>
          <w:sz w:val="32"/>
          <w:szCs w:val="32"/>
        </w:rPr>
        <w:t>、</w:t>
      </w:r>
      <w:r w:rsidR="005F645B" w:rsidRPr="005F645B">
        <w:rPr>
          <w:rFonts w:ascii="仿宋" w:eastAsia="仿宋" w:hAnsi="仿宋" w:cs="Tahoma" w:hint="eastAsia"/>
          <w:sz w:val="32"/>
          <w:szCs w:val="32"/>
        </w:rPr>
        <w:t>建设工程施工合同纠纷</w:t>
      </w:r>
      <w:r w:rsidR="005F645B">
        <w:rPr>
          <w:rFonts w:ascii="仿宋" w:eastAsia="仿宋" w:hAnsi="仿宋" w:cs="Tahoma" w:hint="eastAsia"/>
          <w:sz w:val="32"/>
          <w:szCs w:val="32"/>
        </w:rPr>
        <w:t>、</w:t>
      </w:r>
      <w:r w:rsidR="005F645B" w:rsidRPr="005F645B">
        <w:rPr>
          <w:rFonts w:ascii="仿宋" w:eastAsia="仿宋" w:hAnsi="仿宋" w:cs="Tahoma" w:hint="eastAsia"/>
          <w:sz w:val="32"/>
          <w:szCs w:val="32"/>
        </w:rPr>
        <w:t>物业服务合同纠纷</w:t>
      </w:r>
      <w:r w:rsidR="005F645B">
        <w:rPr>
          <w:rFonts w:ascii="仿宋" w:eastAsia="仿宋" w:hAnsi="仿宋" w:cs="Tahoma" w:hint="eastAsia"/>
          <w:sz w:val="32"/>
          <w:szCs w:val="32"/>
        </w:rPr>
        <w:t>、</w:t>
      </w:r>
      <w:r w:rsidR="005F645B" w:rsidRPr="005F645B">
        <w:rPr>
          <w:rFonts w:ascii="仿宋" w:eastAsia="仿宋" w:hAnsi="仿宋" w:cs="Tahoma" w:hint="eastAsia"/>
          <w:sz w:val="32"/>
          <w:szCs w:val="32"/>
        </w:rPr>
        <w:t>车辆租赁合同纠纷</w:t>
      </w:r>
      <w:r w:rsidR="005F645B">
        <w:rPr>
          <w:rFonts w:ascii="仿宋" w:eastAsia="仿宋" w:hAnsi="仿宋" w:cs="Tahoma" w:hint="eastAsia"/>
          <w:sz w:val="32"/>
          <w:szCs w:val="32"/>
        </w:rPr>
        <w:t>、</w:t>
      </w:r>
      <w:r w:rsidR="005F645B" w:rsidRPr="005F645B">
        <w:rPr>
          <w:rFonts w:ascii="仿宋" w:eastAsia="仿宋" w:hAnsi="仿宋" w:cs="Tahoma" w:hint="eastAsia"/>
          <w:sz w:val="32"/>
          <w:szCs w:val="32"/>
        </w:rPr>
        <w:t>邮寄服务合同纠纷</w:t>
      </w:r>
      <w:r w:rsidR="007D7C0F">
        <w:rPr>
          <w:rFonts w:ascii="仿宋" w:eastAsia="仿宋" w:hAnsi="仿宋" w:cs="Tahoma" w:hint="eastAsia"/>
          <w:sz w:val="32"/>
          <w:szCs w:val="32"/>
        </w:rPr>
        <w:t>、</w:t>
      </w:r>
      <w:r w:rsidR="007D7C0F" w:rsidRPr="007D7C0F">
        <w:rPr>
          <w:rFonts w:ascii="仿宋" w:eastAsia="仿宋" w:hAnsi="仿宋" w:cs="Tahoma" w:hint="eastAsia"/>
          <w:sz w:val="32"/>
          <w:szCs w:val="32"/>
        </w:rPr>
        <w:t>房屋补偿安置合同纠纷</w:t>
      </w:r>
      <w:r>
        <w:rPr>
          <w:rFonts w:ascii="仿宋" w:eastAsia="仿宋" w:hAnsi="仿宋" w:cs="Tahoma" w:hint="eastAsia"/>
          <w:sz w:val="32"/>
          <w:szCs w:val="32"/>
        </w:rPr>
        <w:t>等</w:t>
      </w:r>
      <w:r w:rsidR="008146AC">
        <w:rPr>
          <w:rFonts w:ascii="仿宋" w:eastAsia="仿宋" w:hAnsi="仿宋" w:cs="Tahoma" w:hint="eastAsia"/>
          <w:sz w:val="32"/>
          <w:szCs w:val="32"/>
        </w:rPr>
        <w:t>案件过去从没有接触过</w:t>
      </w:r>
      <w:r w:rsidR="000B11FC">
        <w:rPr>
          <w:rFonts w:ascii="仿宋" w:eastAsia="仿宋" w:hAnsi="仿宋" w:cs="Tahoma" w:hint="eastAsia"/>
          <w:sz w:val="32"/>
          <w:szCs w:val="32"/>
        </w:rPr>
        <w:t>。</w:t>
      </w:r>
      <w:r w:rsidR="002B7AA8">
        <w:rPr>
          <w:rStyle w:val="sl-data-cell5"/>
          <w:rFonts w:ascii="仿宋" w:eastAsia="仿宋" w:hAnsi="仿宋" w:hint="eastAsia"/>
          <w:sz w:val="32"/>
          <w:szCs w:val="32"/>
        </w:rPr>
        <w:t>有些案件</w:t>
      </w:r>
      <w:r w:rsidR="001679DA">
        <w:rPr>
          <w:rStyle w:val="sl-data-cell5"/>
          <w:rFonts w:ascii="仿宋" w:eastAsia="仿宋" w:hAnsi="仿宋" w:hint="eastAsia"/>
          <w:sz w:val="32"/>
          <w:szCs w:val="32"/>
        </w:rPr>
        <w:t>涉及集团诉讼，当事人多，涉及各个阶层的不同当事人，矛盾突出。三</w:t>
      </w:r>
      <w:r w:rsidR="00C0607C">
        <w:rPr>
          <w:rStyle w:val="sl-data-cell5"/>
          <w:rFonts w:ascii="仿宋" w:eastAsia="仿宋" w:hAnsi="仿宋" w:hint="eastAsia"/>
          <w:sz w:val="32"/>
          <w:szCs w:val="32"/>
        </w:rPr>
        <w:t>是由于案件量的增加，</w:t>
      </w:r>
      <w:r w:rsidR="001679DA">
        <w:rPr>
          <w:rStyle w:val="sl-data-cell5"/>
          <w:rFonts w:ascii="仿宋" w:eastAsia="仿宋" w:hAnsi="仿宋" w:hint="eastAsia"/>
          <w:sz w:val="32"/>
          <w:szCs w:val="32"/>
        </w:rPr>
        <w:t>硬件设施跟不上</w:t>
      </w:r>
      <w:r w:rsidR="00C0607C">
        <w:rPr>
          <w:rStyle w:val="sl-data-cell5"/>
          <w:rFonts w:ascii="仿宋" w:eastAsia="仿宋" w:hAnsi="仿宋" w:hint="eastAsia"/>
          <w:sz w:val="32"/>
          <w:szCs w:val="32"/>
        </w:rPr>
        <w:t>，我院现有办案车辆一辆，实在难以承受日益增长的案件量，送达工作十分艰巨，加之我院管辖的松树镇、湾沟镇距离办公场所较远，城墙街道又是我们较为陌生的新的管辖区域，有的送达时连当地的地名都不清楚</w:t>
      </w:r>
      <w:r w:rsidR="005E2A31">
        <w:rPr>
          <w:rStyle w:val="sl-data-cell5"/>
          <w:rFonts w:ascii="仿宋" w:eastAsia="仿宋" w:hAnsi="仿宋" w:hint="eastAsia"/>
          <w:sz w:val="32"/>
          <w:szCs w:val="32"/>
        </w:rPr>
        <w:t>。</w:t>
      </w:r>
    </w:p>
    <w:p w:rsidR="00426375" w:rsidRPr="002556BC" w:rsidRDefault="001679DA" w:rsidP="006C772E">
      <w:pPr>
        <w:ind w:firstLineChars="200" w:firstLine="640"/>
        <w:rPr>
          <w:rStyle w:val="sl-data-cell5"/>
          <w:rFonts w:ascii="仿宋" w:eastAsia="仿宋" w:hAnsi="仿宋"/>
          <w:sz w:val="32"/>
          <w:szCs w:val="32"/>
        </w:rPr>
      </w:pPr>
      <w:r>
        <w:rPr>
          <w:rStyle w:val="sl-data-cell5"/>
          <w:rFonts w:ascii="仿宋" w:eastAsia="仿宋" w:hAnsi="仿宋" w:hint="eastAsia"/>
          <w:sz w:val="32"/>
          <w:szCs w:val="32"/>
        </w:rPr>
        <w:lastRenderedPageBreak/>
        <w:t>针对存在的问题，一是</w:t>
      </w:r>
      <w:r w:rsidR="006D7638" w:rsidRPr="006D7638">
        <w:rPr>
          <w:rStyle w:val="sl-data-cell5"/>
          <w:rFonts w:ascii="仿宋" w:eastAsia="仿宋" w:hAnsi="仿宋" w:hint="eastAsia"/>
          <w:sz w:val="32"/>
          <w:szCs w:val="32"/>
        </w:rPr>
        <w:t>完善</w:t>
      </w:r>
      <w:r w:rsidR="006D7638">
        <w:rPr>
          <w:rStyle w:val="sl-data-cell5"/>
          <w:rFonts w:ascii="仿宋" w:eastAsia="仿宋" w:hAnsi="仿宋" w:hint="eastAsia"/>
          <w:sz w:val="32"/>
          <w:szCs w:val="32"/>
        </w:rPr>
        <w:t>我</w:t>
      </w:r>
      <w:r w:rsidR="006D7638" w:rsidRPr="006D7638">
        <w:rPr>
          <w:rStyle w:val="sl-data-cell5"/>
          <w:rFonts w:ascii="仿宋" w:eastAsia="仿宋" w:hAnsi="仿宋" w:hint="eastAsia"/>
          <w:sz w:val="32"/>
          <w:szCs w:val="32"/>
        </w:rPr>
        <w:t>院内部层级审判管理体系。</w:t>
      </w:r>
      <w:r w:rsidR="006D7638">
        <w:rPr>
          <w:rStyle w:val="sl-data-cell5"/>
          <w:rFonts w:ascii="仿宋" w:eastAsia="仿宋" w:hAnsi="仿宋" w:hint="eastAsia"/>
          <w:sz w:val="32"/>
          <w:szCs w:val="32"/>
        </w:rPr>
        <w:t>专业法官会议、</w:t>
      </w:r>
      <w:r w:rsidR="006D7638" w:rsidRPr="006D7638">
        <w:rPr>
          <w:rStyle w:val="sl-data-cell5"/>
          <w:rFonts w:ascii="仿宋" w:eastAsia="仿宋" w:hAnsi="仿宋" w:hint="eastAsia"/>
          <w:sz w:val="32"/>
          <w:szCs w:val="32"/>
        </w:rPr>
        <w:t>审判委员会、院长对审判工作负有宏观管理职责，要准确研判审判工作运行态势，总结审判经验，及时发现并处理审判工作中出现的问题。院长、庭长、在办</w:t>
      </w:r>
      <w:r w:rsidR="00BD5AFB">
        <w:rPr>
          <w:rStyle w:val="sl-data-cell5"/>
          <w:rFonts w:ascii="仿宋" w:eastAsia="仿宋" w:hAnsi="仿宋" w:hint="eastAsia"/>
          <w:sz w:val="32"/>
          <w:szCs w:val="32"/>
        </w:rPr>
        <w:t>理自己</w:t>
      </w:r>
      <w:r w:rsidR="006D7638" w:rsidRPr="006D7638">
        <w:rPr>
          <w:rStyle w:val="sl-data-cell5"/>
          <w:rFonts w:ascii="仿宋" w:eastAsia="仿宋" w:hAnsi="仿宋" w:hint="eastAsia"/>
          <w:sz w:val="32"/>
          <w:szCs w:val="32"/>
        </w:rPr>
        <w:t>案</w:t>
      </w:r>
      <w:r w:rsidR="00BD5AFB">
        <w:rPr>
          <w:rStyle w:val="sl-data-cell5"/>
          <w:rFonts w:ascii="仿宋" w:eastAsia="仿宋" w:hAnsi="仿宋" w:hint="eastAsia"/>
          <w:sz w:val="32"/>
          <w:szCs w:val="32"/>
        </w:rPr>
        <w:t>件</w:t>
      </w:r>
      <w:r w:rsidR="006D7638" w:rsidRPr="006D7638">
        <w:rPr>
          <w:rStyle w:val="sl-data-cell5"/>
          <w:rFonts w:ascii="仿宋" w:eastAsia="仿宋" w:hAnsi="仿宋" w:hint="eastAsia"/>
          <w:sz w:val="32"/>
          <w:szCs w:val="32"/>
        </w:rPr>
        <w:t>的同时，应切实承担起管理法官、管理案件的责任，把审判质量管理、审判效率管理和审判效果管理等各项制度和工作要求落实到案件审理的各个环节之中。</w:t>
      </w:r>
      <w:r w:rsidR="006D7638">
        <w:rPr>
          <w:rStyle w:val="sl-data-cell5"/>
          <w:rFonts w:ascii="仿宋" w:eastAsia="仿宋" w:hAnsi="仿宋" w:hint="eastAsia"/>
          <w:sz w:val="32"/>
          <w:szCs w:val="32"/>
        </w:rPr>
        <w:t>二是</w:t>
      </w:r>
      <w:r w:rsidR="006D7638" w:rsidRPr="006D7638">
        <w:rPr>
          <w:rStyle w:val="sl-data-cell5"/>
          <w:rFonts w:ascii="仿宋" w:eastAsia="仿宋" w:hAnsi="仿宋" w:hint="eastAsia"/>
          <w:sz w:val="32"/>
          <w:szCs w:val="32"/>
        </w:rPr>
        <w:t>细化审判流程管理。加强对审判流程各个节点的管控，使审判流程管理更加科学化、规范化、精细化，实现对立案、分案、开庭、裁判、执行、归档等流程节点的管理，切实做到节点不遗漏、全程有监控，排查梳理关键节点上的苗头性、倾向性问题，及时作出反应，并督促纠正。</w:t>
      </w:r>
      <w:r w:rsidR="006D7638">
        <w:rPr>
          <w:rStyle w:val="sl-data-cell5"/>
          <w:rFonts w:ascii="仿宋" w:eastAsia="仿宋" w:hAnsi="仿宋" w:hint="eastAsia"/>
          <w:sz w:val="32"/>
          <w:szCs w:val="32"/>
        </w:rPr>
        <w:t>三是</w:t>
      </w:r>
      <w:r w:rsidR="006D7638" w:rsidRPr="006D7638">
        <w:rPr>
          <w:rStyle w:val="sl-data-cell5"/>
          <w:rFonts w:ascii="仿宋" w:eastAsia="仿宋" w:hAnsi="仿宋" w:hint="eastAsia"/>
          <w:sz w:val="32"/>
          <w:szCs w:val="32"/>
        </w:rPr>
        <w:t>加强学习教育，提高司法能力。组织好法律法规和审判实务理论的学习，注重从理论和实践的结合上研究问题、解决问题，为增强司法能力、提高司法水平，奠定坚实的理论基础；通过开展法官自学</w:t>
      </w:r>
      <w:r w:rsidR="006C772E">
        <w:rPr>
          <w:rStyle w:val="sl-data-cell5"/>
          <w:rFonts w:ascii="仿宋" w:eastAsia="仿宋" w:hAnsi="仿宋" w:hint="eastAsia"/>
          <w:sz w:val="32"/>
          <w:szCs w:val="32"/>
        </w:rPr>
        <w:t>及</w:t>
      </w:r>
      <w:r w:rsidR="006D7638" w:rsidRPr="006D7638">
        <w:rPr>
          <w:rStyle w:val="sl-data-cell5"/>
          <w:rFonts w:ascii="仿宋" w:eastAsia="仿宋" w:hAnsi="仿宋" w:hint="eastAsia"/>
          <w:sz w:val="32"/>
          <w:szCs w:val="32"/>
        </w:rPr>
        <w:t>利用上级法院及其它部门组织的相关学习培训等形式，加大专业培训力度，激发法官学习文化知识，提高业务技能的积极性；采取“走出去，学进来”的方式，积极学习先进法院的审判管理经验。</w:t>
      </w:r>
    </w:p>
    <w:p w:rsidR="00CA349A" w:rsidRPr="00C0607C" w:rsidRDefault="00CA349A" w:rsidP="006D7638">
      <w:pPr>
        <w:ind w:firstLine="200"/>
      </w:pPr>
    </w:p>
    <w:sectPr w:rsidR="00CA349A" w:rsidRPr="00C0607C" w:rsidSect="00832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19" w:rsidRDefault="005C6B19" w:rsidP="00C0607C">
      <w:r>
        <w:separator/>
      </w:r>
    </w:p>
  </w:endnote>
  <w:endnote w:type="continuationSeparator" w:id="1">
    <w:p w:rsidR="005C6B19" w:rsidRDefault="005C6B19" w:rsidP="00C06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19" w:rsidRDefault="005C6B19" w:rsidP="00C0607C">
      <w:r>
        <w:separator/>
      </w:r>
    </w:p>
  </w:footnote>
  <w:footnote w:type="continuationSeparator" w:id="1">
    <w:p w:rsidR="005C6B19" w:rsidRDefault="005C6B19" w:rsidP="00C06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07C"/>
    <w:rsid w:val="000119C2"/>
    <w:rsid w:val="000A0483"/>
    <w:rsid w:val="000B11FC"/>
    <w:rsid w:val="000B44D0"/>
    <w:rsid w:val="000B6AE8"/>
    <w:rsid w:val="001646EA"/>
    <w:rsid w:val="001679DA"/>
    <w:rsid w:val="00247E6C"/>
    <w:rsid w:val="002556BC"/>
    <w:rsid w:val="002B7AA8"/>
    <w:rsid w:val="002E5086"/>
    <w:rsid w:val="00300DFF"/>
    <w:rsid w:val="00317CFD"/>
    <w:rsid w:val="003678C2"/>
    <w:rsid w:val="00402940"/>
    <w:rsid w:val="00426375"/>
    <w:rsid w:val="004E611C"/>
    <w:rsid w:val="005478FE"/>
    <w:rsid w:val="0055148B"/>
    <w:rsid w:val="005740AA"/>
    <w:rsid w:val="005C6B19"/>
    <w:rsid w:val="005E2A31"/>
    <w:rsid w:val="005F3A68"/>
    <w:rsid w:val="005F645B"/>
    <w:rsid w:val="006857F5"/>
    <w:rsid w:val="006C772E"/>
    <w:rsid w:val="006D7638"/>
    <w:rsid w:val="00725CBD"/>
    <w:rsid w:val="007313CA"/>
    <w:rsid w:val="00787F3C"/>
    <w:rsid w:val="007B15A7"/>
    <w:rsid w:val="007D7C0F"/>
    <w:rsid w:val="008146AC"/>
    <w:rsid w:val="00857A6C"/>
    <w:rsid w:val="00893800"/>
    <w:rsid w:val="00904485"/>
    <w:rsid w:val="00943A27"/>
    <w:rsid w:val="0097395F"/>
    <w:rsid w:val="00A20323"/>
    <w:rsid w:val="00A614CA"/>
    <w:rsid w:val="00AA57EF"/>
    <w:rsid w:val="00B71B96"/>
    <w:rsid w:val="00B963C9"/>
    <w:rsid w:val="00BD5AFB"/>
    <w:rsid w:val="00C0607C"/>
    <w:rsid w:val="00C14649"/>
    <w:rsid w:val="00C92B00"/>
    <w:rsid w:val="00CA349A"/>
    <w:rsid w:val="00CE577C"/>
    <w:rsid w:val="00D509D3"/>
    <w:rsid w:val="00D71C0A"/>
    <w:rsid w:val="00D91B94"/>
    <w:rsid w:val="00E004E3"/>
    <w:rsid w:val="00E276E3"/>
    <w:rsid w:val="00EB68D7"/>
    <w:rsid w:val="00F10FA7"/>
    <w:rsid w:val="00F87603"/>
    <w:rsid w:val="00F87B42"/>
    <w:rsid w:val="00FF2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07C"/>
    <w:rPr>
      <w:sz w:val="18"/>
      <w:szCs w:val="18"/>
    </w:rPr>
  </w:style>
  <w:style w:type="paragraph" w:styleId="a4">
    <w:name w:val="footer"/>
    <w:basedOn w:val="a"/>
    <w:link w:val="Char0"/>
    <w:uiPriority w:val="99"/>
    <w:semiHidden/>
    <w:unhideWhenUsed/>
    <w:rsid w:val="00C060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607C"/>
    <w:rPr>
      <w:sz w:val="18"/>
      <w:szCs w:val="18"/>
    </w:rPr>
  </w:style>
  <w:style w:type="character" w:customStyle="1" w:styleId="sl-data-cell5">
    <w:name w:val="sl-data-cell5"/>
    <w:basedOn w:val="a0"/>
    <w:rsid w:val="00C0607C"/>
    <w:rPr>
      <w:rFonts w:ascii="Tahoma" w:hAnsi="Tahoma" w:cs="Tahoma" w:hint="default"/>
      <w:i w:val="0"/>
      <w:iCs w:val="0"/>
      <w:sz w:val="18"/>
      <w:szCs w:val="18"/>
    </w:rPr>
  </w:style>
</w:styles>
</file>

<file path=word/webSettings.xml><?xml version="1.0" encoding="utf-8"?>
<w:webSettings xmlns:r="http://schemas.openxmlformats.org/officeDocument/2006/relationships" xmlns:w="http://schemas.openxmlformats.org/wordprocessingml/2006/main">
  <w:divs>
    <w:div w:id="7242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2403-274E-4EC3-8AF9-67B2DFF3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146</Words>
  <Characters>838</Characters>
  <Application>Microsoft Office Word</Application>
  <DocSecurity>0</DocSecurity>
  <Lines>6</Lines>
  <Paragraphs>1</Paragraphs>
  <ScaleCrop>false</ScaleCrop>
  <Company>china</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Administrator</cp:lastModifiedBy>
  <cp:revision>42</cp:revision>
  <dcterms:created xsi:type="dcterms:W3CDTF">2019-05-21T06:03:00Z</dcterms:created>
  <dcterms:modified xsi:type="dcterms:W3CDTF">2019-07-10T08:34:00Z</dcterms:modified>
</cp:coreProperties>
</file>