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E" w:rsidRPr="00502AAE" w:rsidRDefault="00502AAE" w:rsidP="00502AAE">
      <w:pPr>
        <w:widowControl/>
        <w:jc w:val="center"/>
        <w:outlineLvl w:val="2"/>
        <w:rPr>
          <w:rFonts w:ascii="microsoft yahei" w:eastAsia="宋体" w:hAnsi="microsoft yahei" w:cs="宋体" w:hint="eastAsia"/>
          <w:color w:val="353535"/>
          <w:kern w:val="0"/>
          <w:sz w:val="30"/>
          <w:szCs w:val="30"/>
        </w:rPr>
      </w:pPr>
      <w:r w:rsidRPr="00502AAE">
        <w:rPr>
          <w:rFonts w:ascii="microsoft yahei" w:eastAsia="宋体" w:hAnsi="microsoft yahei" w:cs="宋体"/>
          <w:color w:val="353535"/>
          <w:kern w:val="0"/>
          <w:sz w:val="30"/>
          <w:szCs w:val="30"/>
        </w:rPr>
        <w:t>失信、删除失信决定书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AE">
        <w:rPr>
          <w:rFonts w:ascii="microsoft yahei" w:eastAsia="宋体" w:hAnsi="microsoft yahei" w:cs="宋体"/>
          <w:color w:val="000000"/>
          <w:kern w:val="0"/>
          <w:sz w:val="23"/>
          <w:szCs w:val="23"/>
        </w:rPr>
        <w:br/>
      </w:r>
    </w:p>
    <w:p w:rsidR="00083D07" w:rsidRDefault="00083D07" w:rsidP="00502AAE">
      <w:pPr>
        <w:widowControl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</w:pPr>
      <w:r w:rsidRPr="00083D0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吉林省江源林区基层法院</w:t>
      </w:r>
    </w:p>
    <w:p w:rsidR="00502AAE" w:rsidRPr="00502AAE" w:rsidRDefault="00502AAE" w:rsidP="00502AAE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 行 决 定 书</w:t>
      </w:r>
    </w:p>
    <w:p w:rsidR="00502AAE" w:rsidRPr="00502AAE" w:rsidRDefault="00502AAE" w:rsidP="00502AAE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（ ） 号之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本院在执行 人民法院（ ） 号民事判决（或其他生效法律文书）中，申请执行人 申请将被执行人 纳入失信被执行人名单。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本院经审查认为， （写明将被执行人纳入失信被执行人名单的事实和理由）。依照《中华人民共和国民事诉讼法》第二百五十五条、《最高人民法院关于公布失信被执行人名单信息的若干规定》第一条第（）项、第二条第二款之规定，决定如下：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将 纳入失信被执行人名单。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本决定一经做出立即生效。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附：（当事人自然信息情况）</w:t>
      </w:r>
    </w:p>
    <w:p w:rsidR="00502AAE" w:rsidRPr="00502AAE" w:rsidRDefault="00502AAE" w:rsidP="00502AAE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年 月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日</w:t>
      </w:r>
    </w:p>
    <w:p w:rsidR="00502AAE" w:rsidRPr="00502AAE" w:rsidRDefault="00083D07" w:rsidP="00502AAE">
      <w:pPr>
        <w:pageBreakBefore/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083D0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吉林省江源林区基层法院</w:t>
      </w:r>
    </w:p>
    <w:p w:rsidR="00502AAE" w:rsidRPr="00502AAE" w:rsidRDefault="00502AAE" w:rsidP="00502AAE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 行 决 定 书</w:t>
      </w:r>
    </w:p>
    <w:p w:rsidR="00502AAE" w:rsidRPr="00502AAE" w:rsidRDefault="00502AAE" w:rsidP="00502AAE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（ ）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号之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本院在执行 人民法院（ ） 号民事判决（或其他生效法律文书）中，根据申请执行人的申请，于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 xml:space="preserve">年 月 </w:t>
      </w:r>
      <w:proofErr w:type="gramStart"/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日做出</w:t>
      </w:r>
      <w:proofErr w:type="gramEnd"/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决定：将 纳入失信被执行人名单。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现申请执行人 向本院递交书面申请，（ 写明事实和理由），要求将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在失信被执行人名单中予以删除。依照《最高人民法院关于公布失信被执行人名单信息的若干规定》第十条第一款第（）项之规定，决定如下：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将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从失信被执行人名单中予以删除。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本决定一经做出立即生效。</w:t>
      </w: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502AAE" w:rsidRPr="00502AAE" w:rsidRDefault="00502AAE" w:rsidP="00502AAE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年 月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</w:rPr>
        <w:t> </w:t>
      </w:r>
      <w:r w:rsidRPr="00502AAE">
        <w:rPr>
          <w:rFonts w:ascii="Arial Unicode MS" w:eastAsia="Arial Unicode MS" w:hAnsi="Arial Unicode MS" w:cs="Arial Unicode MS" w:hint="eastAsia"/>
          <w:color w:val="000000"/>
          <w:kern w:val="0"/>
          <w:sz w:val="30"/>
          <w:szCs w:val="30"/>
        </w:rPr>
        <w:t>日</w:t>
      </w:r>
    </w:p>
    <w:p w:rsidR="00E057D8" w:rsidRDefault="00E057D8"/>
    <w:sectPr w:rsidR="00E057D8" w:rsidSect="00E0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62" w:rsidRDefault="00131F62" w:rsidP="00502AAE">
      <w:r>
        <w:separator/>
      </w:r>
    </w:p>
  </w:endnote>
  <w:endnote w:type="continuationSeparator" w:id="0">
    <w:p w:rsidR="00131F62" w:rsidRDefault="00131F62" w:rsidP="0050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62" w:rsidRDefault="00131F62" w:rsidP="00502AAE">
      <w:r>
        <w:separator/>
      </w:r>
    </w:p>
  </w:footnote>
  <w:footnote w:type="continuationSeparator" w:id="0">
    <w:p w:rsidR="00131F62" w:rsidRDefault="00131F62" w:rsidP="00502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AAE"/>
    <w:rsid w:val="00083D07"/>
    <w:rsid w:val="00131F62"/>
    <w:rsid w:val="004F707B"/>
    <w:rsid w:val="00502AAE"/>
    <w:rsid w:val="00C11CEF"/>
    <w:rsid w:val="00E0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D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02AA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AA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02AAE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502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5</cp:revision>
  <dcterms:created xsi:type="dcterms:W3CDTF">2017-10-10T06:20:00Z</dcterms:created>
  <dcterms:modified xsi:type="dcterms:W3CDTF">2017-10-10T06:25:00Z</dcterms:modified>
</cp:coreProperties>
</file>